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7C" w:rsidRDefault="002B397C">
      <w:pPr>
        <w:pStyle w:val="a3"/>
        <w:spacing w:before="78"/>
        <w:ind w:left="0"/>
        <w:rPr>
          <w:sz w:val="24"/>
        </w:rPr>
      </w:pPr>
    </w:p>
    <w:p w:rsidR="00320DCA" w:rsidRDefault="00320DCA" w:rsidP="00320DCA">
      <w:pPr>
        <w:pStyle w:val="a3"/>
        <w:spacing w:line="276" w:lineRule="auto"/>
        <w:ind w:left="615" w:right="863" w:hanging="4"/>
        <w:jc w:val="right"/>
        <w:rPr>
          <w:b/>
        </w:rPr>
      </w:pPr>
      <w:r>
        <w:t>Приложение № 5</w:t>
      </w:r>
    </w:p>
    <w:p w:rsidR="00320DCA" w:rsidRDefault="00320DCA" w:rsidP="00320DCA">
      <w:pPr>
        <w:pStyle w:val="a3"/>
        <w:spacing w:line="276" w:lineRule="auto"/>
        <w:ind w:left="615" w:right="863" w:hanging="4"/>
        <w:jc w:val="right"/>
        <w:rPr>
          <w:b/>
        </w:rPr>
      </w:pPr>
      <w:r>
        <w:t>от 16.01.2026  № 05-03/01</w:t>
      </w:r>
    </w:p>
    <w:p w:rsidR="00320DCA" w:rsidRDefault="00320DCA">
      <w:pPr>
        <w:pStyle w:val="a3"/>
        <w:spacing w:before="78"/>
        <w:ind w:left="0"/>
        <w:rPr>
          <w:sz w:val="24"/>
        </w:rPr>
      </w:pPr>
    </w:p>
    <w:p w:rsidR="002B397C" w:rsidRDefault="00560BAE">
      <w:pPr>
        <w:spacing w:before="1" w:line="304" w:lineRule="auto"/>
        <w:ind w:left="3672" w:right="3229" w:hanging="267"/>
        <w:rPr>
          <w:b/>
          <w:sz w:val="24"/>
        </w:rPr>
      </w:pPr>
      <w:bookmarkStart w:id="0" w:name="СРОКИ_ПРОВЕДЕНИЯ_ПРИЕМА_НА_МЕСТА_ПО_ДОГО"/>
      <w:bookmarkEnd w:id="0"/>
      <w:r>
        <w:rPr>
          <w:b/>
          <w:color w:val="333333"/>
          <w:sz w:val="24"/>
        </w:rPr>
        <w:t>СРОКИ</w:t>
      </w:r>
      <w:r w:rsidR="000C2F8A">
        <w:rPr>
          <w:b/>
          <w:color w:val="333333"/>
          <w:sz w:val="24"/>
        </w:rPr>
        <w:t xml:space="preserve"> </w:t>
      </w:r>
      <w:r w:rsidR="00320DCA">
        <w:rPr>
          <w:b/>
          <w:color w:val="333333"/>
          <w:sz w:val="24"/>
        </w:rPr>
        <w:t xml:space="preserve"> </w:t>
      </w:r>
      <w:r>
        <w:rPr>
          <w:b/>
          <w:color w:val="333333"/>
          <w:sz w:val="24"/>
        </w:rPr>
        <w:t>ПРОВЕДЕНИЯ</w:t>
      </w:r>
      <w:r w:rsidR="00320DCA">
        <w:rPr>
          <w:b/>
          <w:color w:val="333333"/>
          <w:sz w:val="24"/>
        </w:rPr>
        <w:t xml:space="preserve"> </w:t>
      </w:r>
      <w:r>
        <w:rPr>
          <w:b/>
          <w:color w:val="333333"/>
          <w:sz w:val="24"/>
        </w:rPr>
        <w:t>ПРИЕМА</w:t>
      </w:r>
      <w:r w:rsidR="00320DCA">
        <w:rPr>
          <w:b/>
          <w:color w:val="333333"/>
          <w:sz w:val="24"/>
        </w:rPr>
        <w:t xml:space="preserve"> </w:t>
      </w:r>
      <w:r>
        <w:rPr>
          <w:b/>
          <w:color w:val="333333"/>
          <w:sz w:val="24"/>
        </w:rPr>
        <w:t>НА</w:t>
      </w:r>
      <w:r w:rsidR="00320DCA">
        <w:rPr>
          <w:b/>
          <w:color w:val="333333"/>
          <w:sz w:val="24"/>
        </w:rPr>
        <w:t xml:space="preserve"> </w:t>
      </w:r>
      <w:r>
        <w:rPr>
          <w:b/>
          <w:color w:val="333333"/>
          <w:sz w:val="24"/>
        </w:rPr>
        <w:t>МЕСТА</w:t>
      </w:r>
      <w:r w:rsidR="00320DCA">
        <w:rPr>
          <w:b/>
          <w:color w:val="333333"/>
          <w:sz w:val="24"/>
        </w:rPr>
        <w:t xml:space="preserve"> </w:t>
      </w:r>
      <w:r>
        <w:rPr>
          <w:b/>
          <w:color w:val="333333"/>
          <w:sz w:val="24"/>
        </w:rPr>
        <w:t>ПО</w:t>
      </w:r>
      <w:r w:rsidR="00320DCA">
        <w:rPr>
          <w:b/>
          <w:color w:val="333333"/>
          <w:sz w:val="24"/>
        </w:rPr>
        <w:t xml:space="preserve"> </w:t>
      </w:r>
      <w:r>
        <w:rPr>
          <w:b/>
          <w:color w:val="333333"/>
          <w:sz w:val="24"/>
        </w:rPr>
        <w:t xml:space="preserve">ДОГОВОРАМ </w:t>
      </w:r>
      <w:bookmarkStart w:id="1" w:name="ОБ_ОКАЗАНИИ_ПЛАТНЫХ_ОБРАЗОВАТЕЛЬНЫХ_УСЛУ"/>
      <w:bookmarkEnd w:id="1"/>
      <w:r>
        <w:rPr>
          <w:b/>
          <w:color w:val="333333"/>
          <w:sz w:val="24"/>
        </w:rPr>
        <w:t>ОБ ОКАЗАНИИ ПЛАТНЫХ ОБРАЗОВАТЕЛЬНЫХ УСЛУГ</w:t>
      </w:r>
    </w:p>
    <w:p w:rsidR="002B397C" w:rsidRDefault="002B397C">
      <w:pPr>
        <w:pStyle w:val="a3"/>
        <w:spacing w:before="226"/>
        <w:ind w:left="0"/>
        <w:rPr>
          <w:b/>
          <w:sz w:val="24"/>
        </w:rPr>
      </w:pPr>
    </w:p>
    <w:p w:rsidR="002B397C" w:rsidRDefault="00560BAE">
      <w:pPr>
        <w:pStyle w:val="a3"/>
      </w:pPr>
      <w:r>
        <w:t>Институт</w:t>
      </w:r>
      <w:r w:rsidR="00320DCA">
        <w:t xml:space="preserve"> </w:t>
      </w:r>
      <w:r>
        <w:t>устанавливает</w:t>
      </w:r>
      <w:r w:rsidR="00320DCA">
        <w:t xml:space="preserve"> </w:t>
      </w:r>
      <w:r>
        <w:t>следующие</w:t>
      </w:r>
      <w:r w:rsidR="00320DCA">
        <w:t xml:space="preserve"> </w:t>
      </w:r>
      <w:r>
        <w:t>сроки</w:t>
      </w:r>
      <w:r w:rsidR="00320DCA">
        <w:t xml:space="preserve"> </w:t>
      </w:r>
      <w:r>
        <w:t>приема</w:t>
      </w:r>
      <w:r w:rsidR="00320DCA">
        <w:t xml:space="preserve"> </w:t>
      </w:r>
      <w:r>
        <w:t>на</w:t>
      </w:r>
      <w:r w:rsidR="00320DCA">
        <w:t xml:space="preserve"> </w:t>
      </w:r>
      <w:r>
        <w:rPr>
          <w:spacing w:val="-2"/>
        </w:rPr>
        <w:t>обучение</w:t>
      </w:r>
      <w:r w:rsidR="00320DCA">
        <w:rPr>
          <w:spacing w:val="-2"/>
        </w:rPr>
        <w:t xml:space="preserve"> на 2026/2027 учебный год</w:t>
      </w:r>
      <w:r>
        <w:rPr>
          <w:spacing w:val="-2"/>
        </w:rPr>
        <w:t>:</w:t>
      </w:r>
    </w:p>
    <w:p w:rsidR="002B397C" w:rsidRDefault="002B397C">
      <w:pPr>
        <w:pStyle w:val="a3"/>
        <w:ind w:left="0"/>
      </w:pPr>
    </w:p>
    <w:p w:rsidR="002B397C" w:rsidRPr="000C2F8A" w:rsidRDefault="000C2F8A">
      <w:pPr>
        <w:pStyle w:val="1"/>
        <w:numPr>
          <w:ilvl w:val="0"/>
          <w:numId w:val="1"/>
        </w:numPr>
        <w:tabs>
          <w:tab w:val="left" w:pos="305"/>
        </w:tabs>
        <w:ind w:left="305" w:hanging="303"/>
        <w:rPr>
          <w:sz w:val="24"/>
          <w:szCs w:val="24"/>
        </w:rPr>
      </w:pPr>
      <w:r>
        <w:rPr>
          <w:sz w:val="24"/>
          <w:szCs w:val="24"/>
        </w:rPr>
        <w:t>п</w:t>
      </w:r>
      <w:r w:rsidR="00560BAE" w:rsidRPr="000C2F8A">
        <w:rPr>
          <w:sz w:val="24"/>
          <w:szCs w:val="24"/>
        </w:rPr>
        <w:t>о</w:t>
      </w:r>
      <w:r w:rsidR="00320DCA" w:rsidRPr="000C2F8A">
        <w:rPr>
          <w:sz w:val="24"/>
          <w:szCs w:val="24"/>
        </w:rPr>
        <w:t xml:space="preserve"> </w:t>
      </w:r>
      <w:r w:rsidR="00560BAE" w:rsidRPr="000C2F8A">
        <w:rPr>
          <w:sz w:val="24"/>
          <w:szCs w:val="24"/>
        </w:rPr>
        <w:t>программам</w:t>
      </w:r>
      <w:r w:rsidR="00320DCA" w:rsidRPr="000C2F8A">
        <w:rPr>
          <w:sz w:val="24"/>
          <w:szCs w:val="24"/>
        </w:rPr>
        <w:t xml:space="preserve"> </w:t>
      </w:r>
      <w:proofErr w:type="spellStart"/>
      <w:r w:rsidR="00560BAE" w:rsidRPr="000C2F8A">
        <w:rPr>
          <w:sz w:val="24"/>
          <w:szCs w:val="24"/>
        </w:rPr>
        <w:t>бакалавриата</w:t>
      </w:r>
      <w:proofErr w:type="spellEnd"/>
      <w:r w:rsidR="00320DCA" w:rsidRPr="000C2F8A">
        <w:rPr>
          <w:sz w:val="24"/>
          <w:szCs w:val="24"/>
        </w:rPr>
        <w:t xml:space="preserve"> </w:t>
      </w:r>
      <w:r w:rsidR="00560BAE" w:rsidRPr="000C2F8A">
        <w:rPr>
          <w:sz w:val="24"/>
          <w:szCs w:val="24"/>
        </w:rPr>
        <w:t>по</w:t>
      </w:r>
      <w:r w:rsidR="00320DCA" w:rsidRPr="000C2F8A">
        <w:rPr>
          <w:sz w:val="24"/>
          <w:szCs w:val="24"/>
        </w:rPr>
        <w:t xml:space="preserve"> очной  форме </w:t>
      </w:r>
      <w:r w:rsidR="00560BAE" w:rsidRPr="000C2F8A">
        <w:rPr>
          <w:spacing w:val="-2"/>
          <w:sz w:val="24"/>
          <w:szCs w:val="24"/>
        </w:rPr>
        <w:t>обучения:</w:t>
      </w:r>
    </w:p>
    <w:p w:rsidR="002B397C" w:rsidRPr="000C2F8A" w:rsidRDefault="002B397C">
      <w:pPr>
        <w:pStyle w:val="a3"/>
        <w:ind w:left="0"/>
        <w:rPr>
          <w:b/>
          <w:sz w:val="24"/>
          <w:szCs w:val="24"/>
        </w:rPr>
      </w:pPr>
    </w:p>
    <w:p w:rsidR="000C2F8A" w:rsidRDefault="000C2F8A" w:rsidP="000C2F8A">
      <w:pPr>
        <w:pStyle w:val="a4"/>
        <w:numPr>
          <w:ilvl w:val="0"/>
          <w:numId w:val="2"/>
        </w:numPr>
        <w:tabs>
          <w:tab w:val="left" w:pos="849"/>
        </w:tabs>
        <w:spacing w:line="264" w:lineRule="auto"/>
        <w:ind w:right="152"/>
      </w:pPr>
      <w:r>
        <w:t>20 июня 2026 года - начало приема заявления о приеме на обучение и документов, прилагаемых к заявлению;</w:t>
      </w:r>
    </w:p>
    <w:p w:rsidR="000C2F8A" w:rsidRDefault="000C2F8A" w:rsidP="000C2F8A">
      <w:pPr>
        <w:pStyle w:val="a4"/>
        <w:numPr>
          <w:ilvl w:val="0"/>
          <w:numId w:val="2"/>
        </w:numPr>
        <w:tabs>
          <w:tab w:val="left" w:pos="849"/>
        </w:tabs>
        <w:spacing w:before="1" w:line="264" w:lineRule="auto"/>
        <w:ind w:right="153"/>
      </w:pPr>
      <w:r>
        <w:t xml:space="preserve">17 августа 2026 года - завершение приема документов от поступающих на </w:t>
      </w:r>
      <w:proofErr w:type="gramStart"/>
      <w:r>
        <w:t>обучение по результатам</w:t>
      </w:r>
      <w:proofErr w:type="gramEnd"/>
      <w:r>
        <w:t xml:space="preserve"> вступительных испытаний, проводимых Институтом самостоятельно;</w:t>
      </w:r>
    </w:p>
    <w:p w:rsidR="000C2F8A" w:rsidRDefault="000C2F8A" w:rsidP="000C2F8A">
      <w:pPr>
        <w:pStyle w:val="a4"/>
        <w:numPr>
          <w:ilvl w:val="0"/>
          <w:numId w:val="2"/>
        </w:numPr>
        <w:tabs>
          <w:tab w:val="left" w:pos="849"/>
        </w:tabs>
        <w:spacing w:line="264" w:lineRule="auto"/>
        <w:ind w:right="148"/>
      </w:pPr>
      <w:r>
        <w:t>25 августа 2026 года - завершение приема документов от поступающих на обучение без прохождения вступительных испытаний, проводимых Институтом самостоятельно (день завершения приема документов);</w:t>
      </w:r>
    </w:p>
    <w:p w:rsidR="000C2F8A" w:rsidRDefault="000C2F8A" w:rsidP="000C2F8A">
      <w:pPr>
        <w:pStyle w:val="a4"/>
        <w:numPr>
          <w:ilvl w:val="0"/>
          <w:numId w:val="2"/>
        </w:numPr>
        <w:tabs>
          <w:tab w:val="left" w:pos="849"/>
        </w:tabs>
        <w:spacing w:before="1" w:line="264" w:lineRule="auto"/>
        <w:ind w:right="152"/>
      </w:pPr>
      <w:r>
        <w:t xml:space="preserve">25 августа 2025 года - завершение вступительных испытаний, проводимых Институтом </w:t>
      </w:r>
      <w:r w:rsidRPr="000C2F8A">
        <w:rPr>
          <w:spacing w:val="-2"/>
        </w:rPr>
        <w:t>самостоятельно;</w:t>
      </w:r>
    </w:p>
    <w:p w:rsidR="000C2F8A" w:rsidRDefault="000C2F8A" w:rsidP="000C2F8A">
      <w:pPr>
        <w:pStyle w:val="a4"/>
        <w:numPr>
          <w:ilvl w:val="0"/>
          <w:numId w:val="2"/>
        </w:numPr>
        <w:tabs>
          <w:tab w:val="left" w:pos="848"/>
        </w:tabs>
        <w:spacing w:line="248" w:lineRule="exact"/>
      </w:pPr>
      <w:r>
        <w:t xml:space="preserve">26августа2026 года – публикация конкурсных </w:t>
      </w:r>
      <w:r w:rsidRPr="000C2F8A">
        <w:rPr>
          <w:spacing w:val="-2"/>
        </w:rPr>
        <w:t>списков;</w:t>
      </w:r>
    </w:p>
    <w:p w:rsidR="000C2F8A" w:rsidRDefault="000C2F8A" w:rsidP="000C2F8A">
      <w:pPr>
        <w:pStyle w:val="a4"/>
        <w:numPr>
          <w:ilvl w:val="0"/>
          <w:numId w:val="2"/>
        </w:numPr>
        <w:tabs>
          <w:tab w:val="left" w:pos="848"/>
        </w:tabs>
        <w:spacing w:before="25"/>
      </w:pPr>
      <w:r>
        <w:t xml:space="preserve">28 августа2026 года – издание приказ о </w:t>
      </w:r>
      <w:r w:rsidRPr="000C2F8A">
        <w:rPr>
          <w:spacing w:val="-2"/>
        </w:rPr>
        <w:t>зачислении;</w:t>
      </w:r>
    </w:p>
    <w:p w:rsidR="002B397C" w:rsidRDefault="002B397C">
      <w:pPr>
        <w:rPr>
          <w:sz w:val="28"/>
        </w:rPr>
      </w:pPr>
    </w:p>
    <w:p w:rsidR="000C2F8A" w:rsidRDefault="000C2F8A">
      <w:pPr>
        <w:rPr>
          <w:sz w:val="28"/>
        </w:rPr>
      </w:pPr>
    </w:p>
    <w:p w:rsidR="000C2F8A" w:rsidRPr="000C2F8A" w:rsidRDefault="000C2F8A" w:rsidP="000C2F8A">
      <w:pPr>
        <w:pStyle w:val="a4"/>
        <w:numPr>
          <w:ilvl w:val="0"/>
          <w:numId w:val="1"/>
        </w:numPr>
        <w:tabs>
          <w:tab w:val="left" w:pos="789"/>
        </w:tabs>
        <w:jc w:val="both"/>
        <w:rPr>
          <w:b/>
        </w:rPr>
      </w:pPr>
      <w:r>
        <w:rPr>
          <w:b/>
        </w:rPr>
        <w:t>п</w:t>
      </w:r>
      <w:r w:rsidRPr="000C2F8A">
        <w:rPr>
          <w:b/>
        </w:rPr>
        <w:t>о</w:t>
      </w:r>
      <w:r>
        <w:rPr>
          <w:b/>
        </w:rPr>
        <w:t xml:space="preserve"> </w:t>
      </w:r>
      <w:r w:rsidRPr="000C2F8A">
        <w:rPr>
          <w:b/>
        </w:rPr>
        <w:t>программам</w:t>
      </w:r>
      <w:r>
        <w:rPr>
          <w:b/>
        </w:rPr>
        <w:t xml:space="preserve"> </w:t>
      </w:r>
      <w:r w:rsidRPr="000C2F8A">
        <w:rPr>
          <w:b/>
        </w:rPr>
        <w:t>магистратуры</w:t>
      </w:r>
      <w:r>
        <w:rPr>
          <w:b/>
        </w:rPr>
        <w:t xml:space="preserve"> </w:t>
      </w:r>
      <w:r w:rsidRPr="000C2F8A">
        <w:rPr>
          <w:b/>
        </w:rPr>
        <w:t>по</w:t>
      </w:r>
      <w:r>
        <w:rPr>
          <w:b/>
        </w:rPr>
        <w:t xml:space="preserve"> </w:t>
      </w:r>
      <w:r w:rsidRPr="000C2F8A">
        <w:rPr>
          <w:b/>
        </w:rPr>
        <w:t xml:space="preserve">очной форме </w:t>
      </w:r>
      <w:r w:rsidRPr="000C2F8A">
        <w:rPr>
          <w:b/>
          <w:spacing w:val="-2"/>
        </w:rPr>
        <w:t>обучения:</w:t>
      </w:r>
    </w:p>
    <w:p w:rsidR="000C2F8A" w:rsidRPr="000C2F8A" w:rsidRDefault="000C2F8A" w:rsidP="000C2F8A">
      <w:pPr>
        <w:pStyle w:val="a3"/>
        <w:spacing w:before="53"/>
        <w:ind w:left="0"/>
        <w:rPr>
          <w:b/>
        </w:rPr>
      </w:pPr>
    </w:p>
    <w:p w:rsidR="000C2F8A" w:rsidRDefault="000C2F8A" w:rsidP="000C2F8A">
      <w:pPr>
        <w:pStyle w:val="a4"/>
        <w:numPr>
          <w:ilvl w:val="1"/>
          <w:numId w:val="1"/>
        </w:numPr>
        <w:tabs>
          <w:tab w:val="left" w:pos="849"/>
        </w:tabs>
        <w:spacing w:line="264" w:lineRule="auto"/>
        <w:ind w:left="849" w:right="262" w:hanging="360"/>
      </w:pPr>
      <w:r>
        <w:t>20июня 2026 года – начало приема заявления о приеме на обучение  и документов, прилагаемых к заявлению;</w:t>
      </w:r>
    </w:p>
    <w:p w:rsidR="000C2F8A" w:rsidRDefault="000C2F8A" w:rsidP="000C2F8A">
      <w:pPr>
        <w:pStyle w:val="a4"/>
        <w:numPr>
          <w:ilvl w:val="1"/>
          <w:numId w:val="1"/>
        </w:numPr>
        <w:tabs>
          <w:tab w:val="left" w:pos="848"/>
        </w:tabs>
        <w:spacing w:line="248" w:lineRule="exact"/>
        <w:ind w:left="848" w:hanging="359"/>
      </w:pPr>
      <w:r>
        <w:t xml:space="preserve">17 августа2026 года – завершение приема </w:t>
      </w:r>
      <w:r>
        <w:rPr>
          <w:spacing w:val="-2"/>
        </w:rPr>
        <w:t>документов;</w:t>
      </w:r>
    </w:p>
    <w:p w:rsidR="000C2F8A" w:rsidRDefault="000C2F8A" w:rsidP="000C2F8A">
      <w:pPr>
        <w:pStyle w:val="a4"/>
        <w:numPr>
          <w:ilvl w:val="1"/>
          <w:numId w:val="1"/>
        </w:numPr>
        <w:tabs>
          <w:tab w:val="left" w:pos="848"/>
        </w:tabs>
        <w:spacing w:before="28"/>
        <w:ind w:left="848" w:hanging="359"/>
      </w:pPr>
      <w:r>
        <w:t xml:space="preserve">25августа 2026 года – завершение вступительных </w:t>
      </w:r>
      <w:r>
        <w:rPr>
          <w:spacing w:val="-2"/>
        </w:rPr>
        <w:t>испытаний;</w:t>
      </w:r>
    </w:p>
    <w:p w:rsidR="000C2F8A" w:rsidRDefault="000C2F8A" w:rsidP="000C2F8A">
      <w:pPr>
        <w:pStyle w:val="a4"/>
        <w:numPr>
          <w:ilvl w:val="1"/>
          <w:numId w:val="1"/>
        </w:numPr>
        <w:tabs>
          <w:tab w:val="left" w:pos="848"/>
        </w:tabs>
        <w:spacing w:before="23"/>
        <w:ind w:left="848" w:hanging="359"/>
      </w:pPr>
      <w:r>
        <w:t xml:space="preserve">26августа 2026 года – публикация конкурсных </w:t>
      </w:r>
      <w:r>
        <w:rPr>
          <w:spacing w:val="-2"/>
        </w:rPr>
        <w:t>списков;</w:t>
      </w:r>
    </w:p>
    <w:p w:rsidR="000C2F8A" w:rsidRDefault="000C2F8A" w:rsidP="000C2F8A">
      <w:pPr>
        <w:pStyle w:val="a4"/>
        <w:numPr>
          <w:ilvl w:val="1"/>
          <w:numId w:val="1"/>
        </w:numPr>
        <w:tabs>
          <w:tab w:val="left" w:pos="848"/>
        </w:tabs>
        <w:spacing w:before="26"/>
        <w:ind w:left="848" w:hanging="359"/>
      </w:pPr>
      <w:r>
        <w:t xml:space="preserve">28 августа 2026 года – издание приказов о </w:t>
      </w:r>
      <w:r>
        <w:rPr>
          <w:spacing w:val="-2"/>
        </w:rPr>
        <w:t>зачислении;</w:t>
      </w:r>
    </w:p>
    <w:p w:rsidR="000C2F8A" w:rsidRDefault="000C2F8A">
      <w:pPr>
        <w:rPr>
          <w:sz w:val="28"/>
        </w:rPr>
      </w:pPr>
    </w:p>
    <w:p w:rsidR="000C2F8A" w:rsidRDefault="000C2F8A">
      <w:pPr>
        <w:rPr>
          <w:sz w:val="28"/>
        </w:rPr>
      </w:pPr>
    </w:p>
    <w:p w:rsidR="000C2F8A" w:rsidRDefault="000C2F8A">
      <w:pPr>
        <w:rPr>
          <w:sz w:val="28"/>
        </w:rPr>
        <w:sectPr w:rsidR="000C2F8A" w:rsidSect="00320DCA">
          <w:type w:val="continuous"/>
          <w:pgSz w:w="16840" w:h="11910" w:orient="landscape"/>
          <w:pgMar w:top="426" w:right="1133" w:bottom="280" w:left="1559" w:header="720" w:footer="720" w:gutter="0"/>
          <w:cols w:space="720"/>
        </w:sectPr>
      </w:pPr>
    </w:p>
    <w:p w:rsidR="000C2F8A" w:rsidRPr="00E92B4D" w:rsidRDefault="00E92B4D" w:rsidP="00E92B4D">
      <w:pPr>
        <w:tabs>
          <w:tab w:val="left" w:pos="1037"/>
        </w:tabs>
        <w:spacing w:line="264" w:lineRule="auto"/>
        <w:ind w:right="202"/>
        <w:rPr>
          <w:b/>
        </w:rPr>
      </w:pPr>
      <w:r>
        <w:rPr>
          <w:b/>
        </w:rPr>
        <w:lastRenderedPageBreak/>
        <w:t>3)</w:t>
      </w:r>
      <w:r w:rsidR="00063718" w:rsidRPr="00E92B4D">
        <w:rPr>
          <w:b/>
        </w:rPr>
        <w:t xml:space="preserve"> </w:t>
      </w:r>
      <w:r w:rsidR="000C2F8A" w:rsidRPr="00E92B4D">
        <w:rPr>
          <w:b/>
        </w:rPr>
        <w:t xml:space="preserve"> по</w:t>
      </w:r>
      <w:r w:rsidR="00063718" w:rsidRPr="00E92B4D">
        <w:rPr>
          <w:b/>
        </w:rPr>
        <w:t xml:space="preserve"> </w:t>
      </w:r>
      <w:r w:rsidR="000C2F8A" w:rsidRPr="00E92B4D">
        <w:rPr>
          <w:b/>
        </w:rPr>
        <w:t xml:space="preserve">программам </w:t>
      </w:r>
      <w:proofErr w:type="spellStart"/>
      <w:r w:rsidR="000C2F8A" w:rsidRPr="00E92B4D">
        <w:rPr>
          <w:b/>
        </w:rPr>
        <w:t>бакалавриата</w:t>
      </w:r>
      <w:proofErr w:type="spellEnd"/>
      <w:r w:rsidR="00063718" w:rsidRPr="00E92B4D">
        <w:rPr>
          <w:b/>
        </w:rPr>
        <w:t xml:space="preserve"> </w:t>
      </w:r>
      <w:r w:rsidR="000C2F8A" w:rsidRPr="00E92B4D">
        <w:rPr>
          <w:b/>
        </w:rPr>
        <w:t xml:space="preserve">по </w:t>
      </w:r>
      <w:proofErr w:type="spellStart"/>
      <w:r w:rsidR="000C2F8A" w:rsidRPr="00E92B4D">
        <w:rPr>
          <w:b/>
        </w:rPr>
        <w:t>очно-заочной</w:t>
      </w:r>
      <w:proofErr w:type="spellEnd"/>
      <w:r w:rsidR="000C2F8A" w:rsidRPr="00E92B4D">
        <w:rPr>
          <w:b/>
        </w:rPr>
        <w:t xml:space="preserve">, </w:t>
      </w:r>
      <w:proofErr w:type="gramStart"/>
      <w:r w:rsidR="000C2F8A" w:rsidRPr="00E92B4D">
        <w:rPr>
          <w:b/>
        </w:rPr>
        <w:t>заочной</w:t>
      </w:r>
      <w:proofErr w:type="gramEnd"/>
      <w:r w:rsidR="00063718" w:rsidRPr="00E92B4D">
        <w:rPr>
          <w:b/>
        </w:rPr>
        <w:t xml:space="preserve"> </w:t>
      </w:r>
      <w:r w:rsidR="000C2F8A" w:rsidRPr="00E92B4D">
        <w:rPr>
          <w:b/>
        </w:rPr>
        <w:t xml:space="preserve">формам </w:t>
      </w:r>
      <w:r w:rsidR="000C2F8A" w:rsidRPr="00E92B4D">
        <w:rPr>
          <w:b/>
          <w:spacing w:val="-2"/>
        </w:rPr>
        <w:t>обучения:</w:t>
      </w:r>
    </w:p>
    <w:p w:rsidR="000C2F8A" w:rsidRPr="00063718" w:rsidRDefault="000C2F8A" w:rsidP="000C2F8A">
      <w:pPr>
        <w:pStyle w:val="a3"/>
        <w:spacing w:before="26"/>
        <w:ind w:left="0"/>
        <w:rPr>
          <w:b/>
        </w:rPr>
      </w:pPr>
    </w:p>
    <w:p w:rsidR="000C2F8A" w:rsidRDefault="000C2F8A" w:rsidP="000C2F8A">
      <w:pPr>
        <w:pStyle w:val="a4"/>
        <w:numPr>
          <w:ilvl w:val="0"/>
          <w:numId w:val="4"/>
        </w:numPr>
        <w:tabs>
          <w:tab w:val="left" w:pos="849"/>
        </w:tabs>
        <w:spacing w:line="264" w:lineRule="auto"/>
        <w:ind w:right="152"/>
        <w:jc w:val="both"/>
      </w:pPr>
      <w:r>
        <w:t>20 июня 2026 года - начало приема заявления о приеме на обучение и документов, прилагаемых к заявлению;</w:t>
      </w:r>
    </w:p>
    <w:p w:rsidR="000C2F8A" w:rsidRDefault="000C2F8A" w:rsidP="000C2F8A">
      <w:pPr>
        <w:pStyle w:val="a4"/>
        <w:numPr>
          <w:ilvl w:val="0"/>
          <w:numId w:val="4"/>
        </w:numPr>
        <w:tabs>
          <w:tab w:val="left" w:pos="849"/>
        </w:tabs>
        <w:spacing w:before="1" w:line="264" w:lineRule="auto"/>
        <w:ind w:right="156"/>
        <w:jc w:val="both"/>
      </w:pPr>
      <w:r>
        <w:t xml:space="preserve">11 сентября 2026 года - завершение приема документов от поступающих на </w:t>
      </w:r>
      <w:proofErr w:type="gramStart"/>
      <w:r>
        <w:t>обучение по результатам</w:t>
      </w:r>
      <w:proofErr w:type="gramEnd"/>
      <w:r>
        <w:t xml:space="preserve"> вступительных испытаний, проводимых Институтом самостоятельно;</w:t>
      </w:r>
    </w:p>
    <w:p w:rsidR="000C2F8A" w:rsidRDefault="000C2F8A" w:rsidP="000C2F8A">
      <w:pPr>
        <w:pStyle w:val="a4"/>
        <w:numPr>
          <w:ilvl w:val="0"/>
          <w:numId w:val="4"/>
        </w:numPr>
        <w:tabs>
          <w:tab w:val="left" w:pos="849"/>
        </w:tabs>
        <w:spacing w:line="264" w:lineRule="auto"/>
        <w:ind w:right="149"/>
        <w:jc w:val="both"/>
      </w:pPr>
      <w:r>
        <w:t>18 сентября 2026 года - завершение приема документов от поступающих на обучение без прохождения вступительных испытаний, проводимых Институтом самостоятельно (день завершения приема документов);</w:t>
      </w:r>
    </w:p>
    <w:p w:rsidR="000C2F8A" w:rsidRDefault="000C2F8A" w:rsidP="000C2F8A">
      <w:pPr>
        <w:pStyle w:val="a4"/>
        <w:numPr>
          <w:ilvl w:val="0"/>
          <w:numId w:val="4"/>
        </w:numPr>
        <w:tabs>
          <w:tab w:val="left" w:pos="849"/>
        </w:tabs>
        <w:spacing w:before="1" w:line="264" w:lineRule="auto"/>
        <w:ind w:right="155"/>
        <w:jc w:val="both"/>
      </w:pPr>
      <w:r>
        <w:t xml:space="preserve">18 сентября 2026 года - завершение вступительных испытаний, проводимых Институтом </w:t>
      </w:r>
      <w:r>
        <w:rPr>
          <w:spacing w:val="-2"/>
        </w:rPr>
        <w:t>самостоятельно;</w:t>
      </w:r>
    </w:p>
    <w:p w:rsidR="000C2F8A" w:rsidRDefault="000C2F8A" w:rsidP="000C2F8A">
      <w:pPr>
        <w:pStyle w:val="a4"/>
        <w:numPr>
          <w:ilvl w:val="0"/>
          <w:numId w:val="4"/>
        </w:numPr>
        <w:tabs>
          <w:tab w:val="left" w:pos="848"/>
        </w:tabs>
        <w:spacing w:line="248" w:lineRule="exact"/>
        <w:ind w:left="848" w:hanging="359"/>
        <w:jc w:val="both"/>
      </w:pPr>
      <w:r>
        <w:t>22сентября 2026 года – публикация</w:t>
      </w:r>
      <w:r w:rsidR="00063718">
        <w:t xml:space="preserve"> </w:t>
      </w:r>
      <w:r>
        <w:t>конкурсных</w:t>
      </w:r>
      <w:r w:rsidR="00063718">
        <w:t xml:space="preserve"> </w:t>
      </w:r>
      <w:r>
        <w:rPr>
          <w:spacing w:val="-2"/>
        </w:rPr>
        <w:t>списков;</w:t>
      </w:r>
    </w:p>
    <w:p w:rsidR="000C2F8A" w:rsidRDefault="000C2F8A" w:rsidP="000C2F8A">
      <w:pPr>
        <w:pStyle w:val="a4"/>
        <w:numPr>
          <w:ilvl w:val="0"/>
          <w:numId w:val="4"/>
        </w:numPr>
        <w:tabs>
          <w:tab w:val="left" w:pos="848"/>
        </w:tabs>
        <w:spacing w:before="25"/>
        <w:ind w:left="848" w:hanging="359"/>
        <w:jc w:val="both"/>
      </w:pPr>
      <w:r>
        <w:t>25сентября 2026 года – издание</w:t>
      </w:r>
      <w:r w:rsidR="00063718">
        <w:t xml:space="preserve"> </w:t>
      </w:r>
      <w:r>
        <w:t>приказов</w:t>
      </w:r>
      <w:r w:rsidR="00063718">
        <w:t xml:space="preserve"> </w:t>
      </w:r>
      <w:r>
        <w:t>о</w:t>
      </w:r>
      <w:r w:rsidR="00063718">
        <w:t xml:space="preserve"> </w:t>
      </w:r>
      <w:r>
        <w:rPr>
          <w:spacing w:val="-2"/>
        </w:rPr>
        <w:t>зачислении;</w:t>
      </w:r>
    </w:p>
    <w:p w:rsidR="002B397C" w:rsidRDefault="002B397C">
      <w:pPr>
        <w:pStyle w:val="a3"/>
        <w:ind w:left="0"/>
      </w:pPr>
    </w:p>
    <w:p w:rsidR="000C2F8A" w:rsidRDefault="000C2F8A">
      <w:pPr>
        <w:pStyle w:val="a3"/>
        <w:ind w:left="0"/>
      </w:pPr>
    </w:p>
    <w:p w:rsidR="000C2F8A" w:rsidRPr="00E92B4D" w:rsidRDefault="00063718" w:rsidP="00E92B4D">
      <w:pPr>
        <w:pStyle w:val="a4"/>
        <w:numPr>
          <w:ilvl w:val="0"/>
          <w:numId w:val="6"/>
        </w:numPr>
        <w:tabs>
          <w:tab w:val="left" w:pos="1103"/>
        </w:tabs>
        <w:spacing w:line="264" w:lineRule="auto"/>
        <w:ind w:right="412"/>
        <w:rPr>
          <w:b/>
        </w:rPr>
      </w:pPr>
      <w:r w:rsidRPr="00E92B4D">
        <w:rPr>
          <w:b/>
        </w:rPr>
        <w:t>п</w:t>
      </w:r>
      <w:r w:rsidR="000C2F8A" w:rsidRPr="00E92B4D">
        <w:rPr>
          <w:b/>
        </w:rPr>
        <w:t>о</w:t>
      </w:r>
      <w:r w:rsidRPr="00E92B4D">
        <w:rPr>
          <w:b/>
        </w:rPr>
        <w:t xml:space="preserve"> </w:t>
      </w:r>
      <w:r w:rsidR="000C2F8A" w:rsidRPr="00E92B4D">
        <w:rPr>
          <w:b/>
        </w:rPr>
        <w:t>программам магистратуры</w:t>
      </w:r>
      <w:r w:rsidRPr="00E92B4D">
        <w:rPr>
          <w:b/>
        </w:rPr>
        <w:t xml:space="preserve"> </w:t>
      </w:r>
      <w:r w:rsidR="000C2F8A" w:rsidRPr="00E92B4D">
        <w:rPr>
          <w:b/>
        </w:rPr>
        <w:t>по</w:t>
      </w:r>
      <w:r w:rsidRPr="00E92B4D">
        <w:rPr>
          <w:b/>
        </w:rPr>
        <w:t xml:space="preserve"> </w:t>
      </w:r>
      <w:r w:rsidR="000C2F8A" w:rsidRPr="00E92B4D">
        <w:rPr>
          <w:b/>
        </w:rPr>
        <w:t>заочной</w:t>
      </w:r>
      <w:r w:rsidRPr="00E92B4D">
        <w:rPr>
          <w:b/>
        </w:rPr>
        <w:t xml:space="preserve"> </w:t>
      </w:r>
      <w:r w:rsidR="000C2F8A" w:rsidRPr="00E92B4D">
        <w:rPr>
          <w:b/>
        </w:rPr>
        <w:t xml:space="preserve">форме </w:t>
      </w:r>
      <w:r w:rsidR="000C2F8A" w:rsidRPr="00E92B4D">
        <w:rPr>
          <w:b/>
          <w:spacing w:val="-2"/>
        </w:rPr>
        <w:t>обучения:</w:t>
      </w:r>
    </w:p>
    <w:p w:rsidR="000C2F8A" w:rsidRDefault="000C2F8A" w:rsidP="000C2F8A">
      <w:pPr>
        <w:pStyle w:val="a4"/>
        <w:spacing w:line="264" w:lineRule="auto"/>
      </w:pPr>
    </w:p>
    <w:p w:rsidR="000C2F8A" w:rsidRDefault="000C2F8A" w:rsidP="000C2F8A">
      <w:pPr>
        <w:pStyle w:val="a4"/>
        <w:numPr>
          <w:ilvl w:val="0"/>
          <w:numId w:val="5"/>
        </w:numPr>
        <w:tabs>
          <w:tab w:val="left" w:pos="849"/>
        </w:tabs>
        <w:spacing w:before="64" w:line="264" w:lineRule="auto"/>
        <w:ind w:right="262"/>
        <w:jc w:val="both"/>
      </w:pPr>
      <w:r>
        <w:t>20июня 2026 года – начало</w:t>
      </w:r>
      <w:r w:rsidR="00063718">
        <w:t xml:space="preserve"> </w:t>
      </w:r>
      <w:r>
        <w:t>приема</w:t>
      </w:r>
      <w:r w:rsidR="00063718">
        <w:t xml:space="preserve"> </w:t>
      </w:r>
      <w:r>
        <w:t>заявления</w:t>
      </w:r>
      <w:r w:rsidR="00063718">
        <w:t xml:space="preserve"> </w:t>
      </w:r>
      <w:r>
        <w:t>о</w:t>
      </w:r>
      <w:r w:rsidR="00063718">
        <w:t xml:space="preserve"> </w:t>
      </w:r>
      <w:r>
        <w:t>приеме</w:t>
      </w:r>
      <w:r w:rsidR="00063718">
        <w:t xml:space="preserve"> </w:t>
      </w:r>
      <w:r>
        <w:t>на</w:t>
      </w:r>
      <w:r w:rsidR="00063718">
        <w:t xml:space="preserve"> </w:t>
      </w:r>
      <w:r>
        <w:t>обучение</w:t>
      </w:r>
      <w:r w:rsidR="00063718">
        <w:t xml:space="preserve"> </w:t>
      </w:r>
      <w:r>
        <w:t>документов, прилагаемых к заявлению;</w:t>
      </w:r>
    </w:p>
    <w:p w:rsidR="000C2F8A" w:rsidRDefault="000C2F8A" w:rsidP="000C2F8A">
      <w:pPr>
        <w:pStyle w:val="a4"/>
        <w:numPr>
          <w:ilvl w:val="0"/>
          <w:numId w:val="5"/>
        </w:numPr>
        <w:tabs>
          <w:tab w:val="left" w:pos="848"/>
        </w:tabs>
        <w:spacing w:line="249" w:lineRule="exact"/>
        <w:ind w:left="848" w:hanging="359"/>
        <w:jc w:val="both"/>
      </w:pPr>
      <w:r>
        <w:t>11сентября 2026 года</w:t>
      </w:r>
      <w:r w:rsidR="00063718">
        <w:t xml:space="preserve"> – </w:t>
      </w:r>
      <w:r>
        <w:t>завершение</w:t>
      </w:r>
      <w:r w:rsidR="00063718">
        <w:t xml:space="preserve"> </w:t>
      </w:r>
      <w:r>
        <w:t>приема</w:t>
      </w:r>
      <w:r w:rsidR="00063718">
        <w:t xml:space="preserve"> </w:t>
      </w:r>
      <w:r>
        <w:rPr>
          <w:spacing w:val="-2"/>
        </w:rPr>
        <w:t>документов;</w:t>
      </w:r>
    </w:p>
    <w:p w:rsidR="000C2F8A" w:rsidRDefault="000C2F8A" w:rsidP="000C2F8A">
      <w:pPr>
        <w:pStyle w:val="a4"/>
        <w:numPr>
          <w:ilvl w:val="0"/>
          <w:numId w:val="5"/>
        </w:numPr>
        <w:tabs>
          <w:tab w:val="left" w:pos="848"/>
        </w:tabs>
        <w:spacing w:before="28"/>
        <w:ind w:left="848" w:hanging="359"/>
        <w:jc w:val="both"/>
      </w:pPr>
      <w:r>
        <w:t>18 сентября 2026 года – завершение</w:t>
      </w:r>
      <w:r w:rsidR="00063718">
        <w:t xml:space="preserve"> </w:t>
      </w:r>
      <w:r>
        <w:t>вступительных</w:t>
      </w:r>
      <w:r w:rsidR="00063718">
        <w:t xml:space="preserve"> </w:t>
      </w:r>
      <w:r>
        <w:rPr>
          <w:spacing w:val="-2"/>
        </w:rPr>
        <w:t>испытаний;</w:t>
      </w:r>
    </w:p>
    <w:p w:rsidR="000C2F8A" w:rsidRDefault="000C2F8A" w:rsidP="000C2F8A">
      <w:pPr>
        <w:pStyle w:val="a4"/>
        <w:numPr>
          <w:ilvl w:val="0"/>
          <w:numId w:val="5"/>
        </w:numPr>
        <w:tabs>
          <w:tab w:val="left" w:pos="848"/>
        </w:tabs>
        <w:spacing w:before="25"/>
        <w:ind w:left="848" w:hanging="359"/>
        <w:jc w:val="both"/>
      </w:pPr>
      <w:r>
        <w:t>22сентября 2026 года – публикация</w:t>
      </w:r>
      <w:r w:rsidR="00063718">
        <w:t xml:space="preserve"> </w:t>
      </w:r>
      <w:r>
        <w:t>конкурсных</w:t>
      </w:r>
      <w:r w:rsidR="00063718">
        <w:t xml:space="preserve"> </w:t>
      </w:r>
      <w:r>
        <w:rPr>
          <w:spacing w:val="-2"/>
        </w:rPr>
        <w:t>списков;</w:t>
      </w:r>
    </w:p>
    <w:p w:rsidR="000C2F8A" w:rsidRDefault="000C2F8A" w:rsidP="000C2F8A">
      <w:pPr>
        <w:pStyle w:val="a4"/>
        <w:numPr>
          <w:ilvl w:val="0"/>
          <w:numId w:val="5"/>
        </w:numPr>
        <w:tabs>
          <w:tab w:val="left" w:pos="848"/>
        </w:tabs>
        <w:spacing w:before="26"/>
        <w:ind w:left="848" w:hanging="359"/>
        <w:jc w:val="both"/>
      </w:pPr>
      <w:r>
        <w:t>25сентября 2026года–издание</w:t>
      </w:r>
      <w:r w:rsidR="00063718">
        <w:t xml:space="preserve"> </w:t>
      </w:r>
      <w:r>
        <w:t>приказов</w:t>
      </w:r>
      <w:r w:rsidR="00063718">
        <w:t xml:space="preserve"> </w:t>
      </w:r>
      <w:r>
        <w:t>о</w:t>
      </w:r>
      <w:r w:rsidR="00063718">
        <w:t xml:space="preserve"> </w:t>
      </w:r>
      <w:r>
        <w:rPr>
          <w:spacing w:val="-2"/>
        </w:rPr>
        <w:t>зачислении</w:t>
      </w:r>
    </w:p>
    <w:p w:rsidR="000C2F8A" w:rsidRDefault="000C2F8A">
      <w:pPr>
        <w:pStyle w:val="a3"/>
        <w:ind w:left="0"/>
      </w:pPr>
    </w:p>
    <w:p w:rsidR="00193715" w:rsidRDefault="00E92B4D" w:rsidP="00E92B4D">
      <w:pPr>
        <w:pStyle w:val="ConsPlusNormal"/>
        <w:spacing w:before="240"/>
        <w:rPr>
          <w:b/>
        </w:rPr>
      </w:pPr>
      <w:r>
        <w:t xml:space="preserve"> </w:t>
      </w:r>
      <w:r w:rsidR="00193715">
        <w:t>5)</w:t>
      </w:r>
      <w:r w:rsidR="00193715" w:rsidRPr="00193715">
        <w:t xml:space="preserve"> </w:t>
      </w:r>
      <w:r w:rsidR="00193715">
        <w:t xml:space="preserve">  </w:t>
      </w:r>
      <w:r w:rsidR="00193715" w:rsidRPr="00193715">
        <w:rPr>
          <w:b/>
        </w:rPr>
        <w:t xml:space="preserve">дополнительный прием на обучение на платные места по программам </w:t>
      </w:r>
      <w:proofErr w:type="spellStart"/>
      <w:r w:rsidR="00193715" w:rsidRPr="00193715">
        <w:rPr>
          <w:b/>
        </w:rPr>
        <w:t>бакалавриата</w:t>
      </w:r>
      <w:proofErr w:type="spellEnd"/>
      <w:r w:rsidR="00193715" w:rsidRPr="00193715">
        <w:rPr>
          <w:b/>
        </w:rPr>
        <w:t>, программам магистратуры по всем формам обучения только для лиц, поступающих на обучение на основании документа иностранного государства об образовании</w:t>
      </w:r>
      <w:r w:rsidR="00193715">
        <w:rPr>
          <w:b/>
        </w:rPr>
        <w:t>:</w:t>
      </w:r>
    </w:p>
    <w:p w:rsidR="00193715" w:rsidRDefault="00193715" w:rsidP="00193715">
      <w:pPr>
        <w:pStyle w:val="ConsPlusNormal"/>
        <w:spacing w:before="240"/>
        <w:ind w:left="129"/>
      </w:pPr>
      <w:r>
        <w:t xml:space="preserve">    1) </w:t>
      </w:r>
      <w:r w:rsidR="00E70748">
        <w:t>20 ноября 2026 года – завершение приема документов</w:t>
      </w:r>
    </w:p>
    <w:p w:rsidR="00E70748" w:rsidRDefault="00E70748" w:rsidP="00193715">
      <w:pPr>
        <w:pStyle w:val="ConsPlusNormal"/>
        <w:spacing w:before="240"/>
        <w:ind w:left="129"/>
      </w:pPr>
      <w:r>
        <w:t xml:space="preserve">   2) 23 ноября 2026 года – завершение вступительных испытаний</w:t>
      </w:r>
    </w:p>
    <w:p w:rsidR="00E70748" w:rsidRDefault="00E70748" w:rsidP="00193715">
      <w:pPr>
        <w:pStyle w:val="ConsPlusNormal"/>
        <w:spacing w:before="240"/>
        <w:ind w:left="129"/>
      </w:pPr>
      <w:r>
        <w:t xml:space="preserve">   3) 25 ноября 2026 года – публикация конкурсных списков</w:t>
      </w:r>
    </w:p>
    <w:p w:rsidR="00E70748" w:rsidRPr="00193715" w:rsidRDefault="00E70748" w:rsidP="00193715">
      <w:pPr>
        <w:pStyle w:val="ConsPlusNormal"/>
        <w:spacing w:before="240"/>
        <w:ind w:left="129"/>
        <w:rPr>
          <w:b/>
        </w:rPr>
      </w:pPr>
      <w:r>
        <w:t xml:space="preserve">  4) 26 ноября 2026 год</w:t>
      </w:r>
      <w:proofErr w:type="gramStart"/>
      <w:r>
        <w:t>а-</w:t>
      </w:r>
      <w:proofErr w:type="gramEnd"/>
      <w:r>
        <w:t xml:space="preserve"> издание приказов о зачисление</w:t>
      </w:r>
    </w:p>
    <w:p w:rsidR="00193715" w:rsidRPr="00193715" w:rsidRDefault="00193715" w:rsidP="00193715">
      <w:pPr>
        <w:pStyle w:val="a3"/>
        <w:ind w:left="849"/>
        <w:rPr>
          <w:b/>
        </w:rPr>
      </w:pPr>
    </w:p>
    <w:p w:rsidR="002B397C" w:rsidRPr="00193715" w:rsidRDefault="002B397C">
      <w:pPr>
        <w:pStyle w:val="a3"/>
        <w:spacing w:before="33"/>
        <w:ind w:left="0"/>
      </w:pPr>
    </w:p>
    <w:sectPr w:rsidR="002B397C" w:rsidRPr="00193715" w:rsidSect="00DD5450">
      <w:pgSz w:w="16840" w:h="11910" w:orient="landscape"/>
      <w:pgMar w:top="1340" w:right="1133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42F3"/>
    <w:multiLevelType w:val="hybridMultilevel"/>
    <w:tmpl w:val="53B4B8DA"/>
    <w:lvl w:ilvl="0" w:tplc="0CEE5F1E">
      <w:start w:val="1"/>
      <w:numFmt w:val="decimal"/>
      <w:lvlText w:val="%1)"/>
      <w:lvlJc w:val="left"/>
      <w:pPr>
        <w:ind w:left="8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36DEF2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7F7074E6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FCC494C0"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4" w:tplc="EDC65E8C">
      <w:numFmt w:val="bullet"/>
      <w:lvlText w:val="•"/>
      <w:lvlJc w:val="left"/>
      <w:pPr>
        <w:ind w:left="4475" w:hanging="360"/>
      </w:pPr>
      <w:rPr>
        <w:rFonts w:hint="default"/>
        <w:lang w:val="ru-RU" w:eastAsia="en-US" w:bidi="ar-SA"/>
      </w:rPr>
    </w:lvl>
    <w:lvl w:ilvl="5" w:tplc="B4D4DD88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28440550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7" w:tplc="316AF8F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CB9EE09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1">
    <w:nsid w:val="1B1F17DC"/>
    <w:multiLevelType w:val="hybridMultilevel"/>
    <w:tmpl w:val="FE8AB8AE"/>
    <w:lvl w:ilvl="0" w:tplc="60B0DEBC">
      <w:start w:val="46"/>
      <w:numFmt w:val="decimal"/>
      <w:lvlText w:val="%1."/>
      <w:lvlJc w:val="left"/>
      <w:pPr>
        <w:ind w:left="129" w:hanging="4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D64B2FE">
      <w:start w:val="1"/>
      <w:numFmt w:val="decimal"/>
      <w:lvlText w:val="%2)"/>
      <w:lvlJc w:val="left"/>
      <w:pPr>
        <w:ind w:left="129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444951A">
      <w:numFmt w:val="bullet"/>
      <w:lvlText w:val="•"/>
      <w:lvlJc w:val="left"/>
      <w:pPr>
        <w:ind w:left="840" w:hanging="276"/>
      </w:pPr>
      <w:rPr>
        <w:rFonts w:hint="default"/>
        <w:lang w:val="ru-RU" w:eastAsia="en-US" w:bidi="ar-SA"/>
      </w:rPr>
    </w:lvl>
    <w:lvl w:ilvl="3" w:tplc="6FBAB514">
      <w:numFmt w:val="bullet"/>
      <w:lvlText w:val="•"/>
      <w:lvlJc w:val="left"/>
      <w:pPr>
        <w:ind w:left="940" w:hanging="276"/>
      </w:pPr>
      <w:rPr>
        <w:rFonts w:hint="default"/>
        <w:lang w:val="ru-RU" w:eastAsia="en-US" w:bidi="ar-SA"/>
      </w:rPr>
    </w:lvl>
    <w:lvl w:ilvl="4" w:tplc="58146194">
      <w:numFmt w:val="bullet"/>
      <w:lvlText w:val="•"/>
      <w:lvlJc w:val="left"/>
      <w:pPr>
        <w:ind w:left="1080" w:hanging="276"/>
      </w:pPr>
      <w:rPr>
        <w:rFonts w:hint="default"/>
        <w:lang w:val="ru-RU" w:eastAsia="en-US" w:bidi="ar-SA"/>
      </w:rPr>
    </w:lvl>
    <w:lvl w:ilvl="5" w:tplc="CA48B6FC">
      <w:numFmt w:val="bullet"/>
      <w:lvlText w:val="•"/>
      <w:lvlJc w:val="left"/>
      <w:pPr>
        <w:ind w:left="2554" w:hanging="276"/>
      </w:pPr>
      <w:rPr>
        <w:rFonts w:hint="default"/>
        <w:lang w:val="ru-RU" w:eastAsia="en-US" w:bidi="ar-SA"/>
      </w:rPr>
    </w:lvl>
    <w:lvl w:ilvl="6" w:tplc="6A8C18E6">
      <w:numFmt w:val="bullet"/>
      <w:lvlText w:val="•"/>
      <w:lvlJc w:val="left"/>
      <w:pPr>
        <w:ind w:left="4029" w:hanging="276"/>
      </w:pPr>
      <w:rPr>
        <w:rFonts w:hint="default"/>
        <w:lang w:val="ru-RU" w:eastAsia="en-US" w:bidi="ar-SA"/>
      </w:rPr>
    </w:lvl>
    <w:lvl w:ilvl="7" w:tplc="84FC307C">
      <w:numFmt w:val="bullet"/>
      <w:lvlText w:val="•"/>
      <w:lvlJc w:val="left"/>
      <w:pPr>
        <w:ind w:left="5504" w:hanging="276"/>
      </w:pPr>
      <w:rPr>
        <w:rFonts w:hint="default"/>
        <w:lang w:val="ru-RU" w:eastAsia="en-US" w:bidi="ar-SA"/>
      </w:rPr>
    </w:lvl>
    <w:lvl w:ilvl="8" w:tplc="4DCCFED6">
      <w:numFmt w:val="bullet"/>
      <w:lvlText w:val="•"/>
      <w:lvlJc w:val="left"/>
      <w:pPr>
        <w:ind w:left="6978" w:hanging="276"/>
      </w:pPr>
      <w:rPr>
        <w:rFonts w:hint="default"/>
        <w:lang w:val="ru-RU" w:eastAsia="en-US" w:bidi="ar-SA"/>
      </w:rPr>
    </w:lvl>
  </w:abstractNum>
  <w:abstractNum w:abstractNumId="2">
    <w:nsid w:val="1BD14AFF"/>
    <w:multiLevelType w:val="hybridMultilevel"/>
    <w:tmpl w:val="2C58845E"/>
    <w:lvl w:ilvl="0" w:tplc="223223F8">
      <w:start w:val="4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2CCA6EBE"/>
    <w:multiLevelType w:val="hybridMultilevel"/>
    <w:tmpl w:val="8752C6DE"/>
    <w:lvl w:ilvl="0" w:tplc="F03E04EC">
      <w:start w:val="1"/>
      <w:numFmt w:val="decimal"/>
      <w:lvlText w:val="%1)"/>
      <w:lvlJc w:val="left"/>
      <w:pPr>
        <w:ind w:left="8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6E43C5C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037AAEF8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E9669630"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4" w:tplc="185AB508">
      <w:numFmt w:val="bullet"/>
      <w:lvlText w:val="•"/>
      <w:lvlJc w:val="left"/>
      <w:pPr>
        <w:ind w:left="4475" w:hanging="360"/>
      </w:pPr>
      <w:rPr>
        <w:rFonts w:hint="default"/>
        <w:lang w:val="ru-RU" w:eastAsia="en-US" w:bidi="ar-SA"/>
      </w:rPr>
    </w:lvl>
    <w:lvl w:ilvl="5" w:tplc="7C0A0D4C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89587294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7" w:tplc="FD58CC78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A7529F8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abstractNum w:abstractNumId="4">
    <w:nsid w:val="2E7B6C7B"/>
    <w:multiLevelType w:val="hybridMultilevel"/>
    <w:tmpl w:val="09208102"/>
    <w:lvl w:ilvl="0" w:tplc="C11AAB94">
      <w:start w:val="1"/>
      <w:numFmt w:val="decimal"/>
      <w:lvlText w:val="%1)"/>
      <w:lvlJc w:val="left"/>
      <w:pPr>
        <w:ind w:left="306" w:hanging="304"/>
      </w:pPr>
      <w:rPr>
        <w:rFonts w:hint="default"/>
        <w:spacing w:val="0"/>
        <w:w w:val="100"/>
        <w:lang w:val="ru-RU" w:eastAsia="en-US" w:bidi="ar-SA"/>
      </w:rPr>
    </w:lvl>
    <w:lvl w:ilvl="1" w:tplc="E53E2BF8">
      <w:numFmt w:val="bullet"/>
      <w:lvlText w:val="•"/>
      <w:lvlJc w:val="left"/>
      <w:pPr>
        <w:ind w:left="1684" w:hanging="304"/>
      </w:pPr>
      <w:rPr>
        <w:rFonts w:hint="default"/>
        <w:lang w:val="ru-RU" w:eastAsia="en-US" w:bidi="ar-SA"/>
      </w:rPr>
    </w:lvl>
    <w:lvl w:ilvl="2" w:tplc="25C2C5C6">
      <w:numFmt w:val="bullet"/>
      <w:lvlText w:val="•"/>
      <w:lvlJc w:val="left"/>
      <w:pPr>
        <w:ind w:left="3069" w:hanging="304"/>
      </w:pPr>
      <w:rPr>
        <w:rFonts w:hint="default"/>
        <w:lang w:val="ru-RU" w:eastAsia="en-US" w:bidi="ar-SA"/>
      </w:rPr>
    </w:lvl>
    <w:lvl w:ilvl="3" w:tplc="B25C1F3E">
      <w:numFmt w:val="bullet"/>
      <w:lvlText w:val="•"/>
      <w:lvlJc w:val="left"/>
      <w:pPr>
        <w:ind w:left="4453" w:hanging="304"/>
      </w:pPr>
      <w:rPr>
        <w:rFonts w:hint="default"/>
        <w:lang w:val="ru-RU" w:eastAsia="en-US" w:bidi="ar-SA"/>
      </w:rPr>
    </w:lvl>
    <w:lvl w:ilvl="4" w:tplc="00BEC754">
      <w:numFmt w:val="bullet"/>
      <w:lvlText w:val="•"/>
      <w:lvlJc w:val="left"/>
      <w:pPr>
        <w:ind w:left="5838" w:hanging="304"/>
      </w:pPr>
      <w:rPr>
        <w:rFonts w:hint="default"/>
        <w:lang w:val="ru-RU" w:eastAsia="en-US" w:bidi="ar-SA"/>
      </w:rPr>
    </w:lvl>
    <w:lvl w:ilvl="5" w:tplc="6C8A5578">
      <w:numFmt w:val="bullet"/>
      <w:lvlText w:val="•"/>
      <w:lvlJc w:val="left"/>
      <w:pPr>
        <w:ind w:left="7222" w:hanging="304"/>
      </w:pPr>
      <w:rPr>
        <w:rFonts w:hint="default"/>
        <w:lang w:val="ru-RU" w:eastAsia="en-US" w:bidi="ar-SA"/>
      </w:rPr>
    </w:lvl>
    <w:lvl w:ilvl="6" w:tplc="6B1A260C">
      <w:numFmt w:val="bullet"/>
      <w:lvlText w:val="•"/>
      <w:lvlJc w:val="left"/>
      <w:pPr>
        <w:ind w:left="8607" w:hanging="304"/>
      </w:pPr>
      <w:rPr>
        <w:rFonts w:hint="default"/>
        <w:lang w:val="ru-RU" w:eastAsia="en-US" w:bidi="ar-SA"/>
      </w:rPr>
    </w:lvl>
    <w:lvl w:ilvl="7" w:tplc="E5440558">
      <w:numFmt w:val="bullet"/>
      <w:lvlText w:val="•"/>
      <w:lvlJc w:val="left"/>
      <w:pPr>
        <w:ind w:left="9992" w:hanging="304"/>
      </w:pPr>
      <w:rPr>
        <w:rFonts w:hint="default"/>
        <w:lang w:val="ru-RU" w:eastAsia="en-US" w:bidi="ar-SA"/>
      </w:rPr>
    </w:lvl>
    <w:lvl w:ilvl="8" w:tplc="630AEB82">
      <w:numFmt w:val="bullet"/>
      <w:lvlText w:val="•"/>
      <w:lvlJc w:val="left"/>
      <w:pPr>
        <w:ind w:left="11376" w:hanging="304"/>
      </w:pPr>
      <w:rPr>
        <w:rFonts w:hint="default"/>
        <w:lang w:val="ru-RU" w:eastAsia="en-US" w:bidi="ar-SA"/>
      </w:rPr>
    </w:lvl>
  </w:abstractNum>
  <w:abstractNum w:abstractNumId="5">
    <w:nsid w:val="54E52D0E"/>
    <w:multiLevelType w:val="hybridMultilevel"/>
    <w:tmpl w:val="1F6CFAC6"/>
    <w:lvl w:ilvl="0" w:tplc="13D8BF10">
      <w:start w:val="1"/>
      <w:numFmt w:val="decimal"/>
      <w:lvlText w:val="%1."/>
      <w:lvlJc w:val="left"/>
      <w:pPr>
        <w:ind w:left="8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FAE4E60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1BCA6740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578AD91A"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4" w:tplc="36F60076">
      <w:numFmt w:val="bullet"/>
      <w:lvlText w:val="•"/>
      <w:lvlJc w:val="left"/>
      <w:pPr>
        <w:ind w:left="4475" w:hanging="360"/>
      </w:pPr>
      <w:rPr>
        <w:rFonts w:hint="default"/>
        <w:lang w:val="ru-RU" w:eastAsia="en-US" w:bidi="ar-SA"/>
      </w:rPr>
    </w:lvl>
    <w:lvl w:ilvl="5" w:tplc="19EE261C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52ECB918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7" w:tplc="584488F2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50CC232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397C"/>
    <w:rsid w:val="00063718"/>
    <w:rsid w:val="000C2F8A"/>
    <w:rsid w:val="00193715"/>
    <w:rsid w:val="002B397C"/>
    <w:rsid w:val="00320DCA"/>
    <w:rsid w:val="00560BAE"/>
    <w:rsid w:val="00DD5450"/>
    <w:rsid w:val="00E70748"/>
    <w:rsid w:val="00E92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45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DD5450"/>
    <w:pPr>
      <w:ind w:left="304" w:hanging="3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54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D5450"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D5450"/>
    <w:pPr>
      <w:ind w:left="304" w:hanging="302"/>
    </w:pPr>
  </w:style>
  <w:style w:type="paragraph" w:customStyle="1" w:styleId="TableParagraph">
    <w:name w:val="Table Paragraph"/>
    <w:basedOn w:val="a"/>
    <w:uiPriority w:val="1"/>
    <w:qFormat/>
    <w:rsid w:val="00DD5450"/>
  </w:style>
  <w:style w:type="paragraph" w:customStyle="1" w:styleId="ConsPlusNormal">
    <w:name w:val="ConsPlusNormal"/>
    <w:rsid w:val="00193715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 отдел</dc:creator>
  <cp:lastModifiedBy>Admin</cp:lastModifiedBy>
  <cp:revision>4</cp:revision>
  <dcterms:created xsi:type="dcterms:W3CDTF">2026-01-12T08:19:00Z</dcterms:created>
  <dcterms:modified xsi:type="dcterms:W3CDTF">2026-01-14T10:22:00Z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Writer</vt:lpwstr>
  </property>
  <property fmtid="{D5CDD505-2E9C-101B-9397-08002B2CF9AE}" pid="4" name="LastSaved">
    <vt:filetime>2026-01-12T00:00:00Z</vt:filetime>
  </property>
  <property fmtid="{D5CDD505-2E9C-101B-9397-08002B2CF9AE}" pid="5" name="Producer">
    <vt:lpwstr>3-Heights(TM) PDF Security Shell 4.8.25.2 (http://www.pdf-tools.com)</vt:lpwstr>
  </property>
</Properties>
</file>